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286" w14:textId="77777777" w:rsidR="004562BD" w:rsidRPr="00EB24B6" w:rsidRDefault="00E00508">
      <w:pPr>
        <w:rPr>
          <w:sz w:val="28"/>
          <w:szCs w:val="28"/>
        </w:rPr>
      </w:pPr>
      <w:r w:rsidRPr="00EB24B6">
        <w:rPr>
          <w:sz w:val="28"/>
          <w:szCs w:val="28"/>
        </w:rPr>
        <w:t>Galway Preservation Society Monthly Meeting, September 13, 2021</w:t>
      </w:r>
    </w:p>
    <w:p w14:paraId="16EB4274" w14:textId="77777777" w:rsidR="00E00508" w:rsidRPr="00EB24B6" w:rsidRDefault="00E00508">
      <w:pPr>
        <w:rPr>
          <w:sz w:val="24"/>
          <w:szCs w:val="24"/>
        </w:rPr>
      </w:pPr>
      <w:r w:rsidRPr="00EB24B6">
        <w:rPr>
          <w:sz w:val="24"/>
          <w:szCs w:val="24"/>
        </w:rPr>
        <w:t>Galway Town Hall</w:t>
      </w:r>
    </w:p>
    <w:p w14:paraId="5A611276" w14:textId="77777777" w:rsidR="00E00508" w:rsidRPr="00EB24B6" w:rsidRDefault="00E00508">
      <w:pPr>
        <w:rPr>
          <w:sz w:val="24"/>
          <w:szCs w:val="24"/>
        </w:rPr>
      </w:pPr>
    </w:p>
    <w:p w14:paraId="590E2D28" w14:textId="77777777" w:rsidR="00E00508" w:rsidRPr="00EB24B6" w:rsidRDefault="00E00508">
      <w:pPr>
        <w:rPr>
          <w:sz w:val="24"/>
          <w:szCs w:val="24"/>
        </w:rPr>
      </w:pPr>
      <w:r w:rsidRPr="00EB24B6">
        <w:rPr>
          <w:sz w:val="24"/>
          <w:szCs w:val="24"/>
        </w:rPr>
        <w:t>Attendance: 17 members present</w:t>
      </w:r>
    </w:p>
    <w:p w14:paraId="0FE72DC7" w14:textId="77777777" w:rsidR="00E00508" w:rsidRPr="00EB24B6" w:rsidRDefault="00E00508">
      <w:pPr>
        <w:rPr>
          <w:sz w:val="24"/>
          <w:szCs w:val="24"/>
        </w:rPr>
      </w:pPr>
    </w:p>
    <w:p w14:paraId="32D3E164" w14:textId="77777777" w:rsidR="00E00508" w:rsidRPr="00EB24B6" w:rsidRDefault="00E00508">
      <w:pPr>
        <w:rPr>
          <w:sz w:val="24"/>
          <w:szCs w:val="24"/>
        </w:rPr>
      </w:pPr>
      <w:r w:rsidRPr="00EB24B6">
        <w:rPr>
          <w:sz w:val="24"/>
          <w:szCs w:val="24"/>
        </w:rPr>
        <w:t>The meeting was called to order by President Bruce Sanders at 7:06 pm</w:t>
      </w:r>
      <w:r w:rsidR="00EB24B6" w:rsidRPr="00EB24B6">
        <w:rPr>
          <w:sz w:val="24"/>
          <w:szCs w:val="24"/>
        </w:rPr>
        <w:t>.</w:t>
      </w:r>
    </w:p>
    <w:p w14:paraId="057A98B7" w14:textId="77777777" w:rsidR="00E00508" w:rsidRPr="00EB24B6" w:rsidRDefault="00E00508">
      <w:pPr>
        <w:rPr>
          <w:sz w:val="24"/>
          <w:szCs w:val="24"/>
        </w:rPr>
      </w:pPr>
    </w:p>
    <w:p w14:paraId="4B4160B9" w14:textId="77777777" w:rsidR="00E00508" w:rsidRPr="00EB24B6" w:rsidRDefault="00E00508">
      <w:pPr>
        <w:rPr>
          <w:sz w:val="24"/>
          <w:szCs w:val="24"/>
        </w:rPr>
      </w:pPr>
      <w:r w:rsidRPr="00EB24B6">
        <w:rPr>
          <w:sz w:val="24"/>
          <w:szCs w:val="24"/>
        </w:rPr>
        <w:t xml:space="preserve">A moment of silence was observed in memory of David Schweizer and Mary Lynn </w:t>
      </w:r>
      <w:proofErr w:type="spellStart"/>
      <w:r w:rsidRPr="00EB24B6">
        <w:rPr>
          <w:sz w:val="24"/>
          <w:szCs w:val="24"/>
        </w:rPr>
        <w:t>Kopper</w:t>
      </w:r>
      <w:proofErr w:type="spellEnd"/>
      <w:r w:rsidR="00EB24B6" w:rsidRPr="00EB24B6">
        <w:rPr>
          <w:sz w:val="24"/>
          <w:szCs w:val="24"/>
        </w:rPr>
        <w:t>.</w:t>
      </w:r>
    </w:p>
    <w:p w14:paraId="2628748C" w14:textId="77777777" w:rsidR="00E00508" w:rsidRPr="00EB24B6" w:rsidRDefault="00E00508">
      <w:pPr>
        <w:rPr>
          <w:sz w:val="24"/>
          <w:szCs w:val="24"/>
        </w:rPr>
      </w:pPr>
    </w:p>
    <w:p w14:paraId="790BE271" w14:textId="77777777" w:rsidR="00E00508" w:rsidRPr="00EB24B6" w:rsidRDefault="005920CF">
      <w:pPr>
        <w:rPr>
          <w:sz w:val="24"/>
          <w:szCs w:val="24"/>
        </w:rPr>
      </w:pPr>
      <w:r>
        <w:rPr>
          <w:sz w:val="24"/>
          <w:szCs w:val="24"/>
        </w:rPr>
        <w:t>The President</w:t>
      </w:r>
      <w:r w:rsidR="00E00508" w:rsidRPr="00EB24B6">
        <w:rPr>
          <w:sz w:val="24"/>
          <w:szCs w:val="24"/>
        </w:rPr>
        <w:t xml:space="preserve"> reminded everyone that we must follow CDC recommendations regarding the wearing of masks by those who are unvaccinated.</w:t>
      </w:r>
      <w:r w:rsidR="00EB24B6" w:rsidRPr="00EB24B6">
        <w:rPr>
          <w:sz w:val="24"/>
          <w:szCs w:val="24"/>
        </w:rPr>
        <w:t xml:space="preserve"> Because of the pandemic, refreshments will not be served until further notice.</w:t>
      </w:r>
    </w:p>
    <w:p w14:paraId="57FB031C" w14:textId="77777777" w:rsidR="00E00508" w:rsidRDefault="00E00508">
      <w:pPr>
        <w:rPr>
          <w:sz w:val="24"/>
          <w:szCs w:val="24"/>
        </w:rPr>
      </w:pPr>
    </w:p>
    <w:p w14:paraId="53B31EF7" w14:textId="77777777" w:rsidR="00F664A8" w:rsidRPr="00F664A8" w:rsidRDefault="005920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June </w:t>
      </w:r>
      <w:r w:rsidR="00F664A8" w:rsidRPr="00F664A8">
        <w:rPr>
          <w:b/>
          <w:sz w:val="24"/>
          <w:szCs w:val="24"/>
        </w:rPr>
        <w:t xml:space="preserve">Meeting </w:t>
      </w:r>
    </w:p>
    <w:p w14:paraId="19B7C2BF" w14:textId="77777777" w:rsidR="00E00508" w:rsidRPr="00EB24B6" w:rsidRDefault="00E00508">
      <w:pPr>
        <w:rPr>
          <w:sz w:val="24"/>
          <w:szCs w:val="24"/>
        </w:rPr>
      </w:pPr>
      <w:r w:rsidRPr="00EB24B6">
        <w:rPr>
          <w:sz w:val="24"/>
          <w:szCs w:val="24"/>
        </w:rPr>
        <w:t>Secretary Arlene Rhodes read the minutes</w:t>
      </w:r>
      <w:r w:rsidR="0067784F">
        <w:rPr>
          <w:sz w:val="24"/>
          <w:szCs w:val="24"/>
        </w:rPr>
        <w:t xml:space="preserve"> of the June 7 meeting</w:t>
      </w:r>
      <w:r w:rsidRPr="00EB24B6">
        <w:rPr>
          <w:sz w:val="24"/>
          <w:szCs w:val="24"/>
        </w:rPr>
        <w:t>. There were no additions or corrections.</w:t>
      </w:r>
    </w:p>
    <w:p w14:paraId="39B6EB22" w14:textId="77777777" w:rsidR="00E00508" w:rsidRDefault="00E00508">
      <w:pPr>
        <w:rPr>
          <w:sz w:val="24"/>
          <w:szCs w:val="24"/>
        </w:rPr>
      </w:pPr>
    </w:p>
    <w:p w14:paraId="396757B6" w14:textId="77777777" w:rsidR="00F664A8" w:rsidRPr="00F664A8" w:rsidRDefault="00F664A8">
      <w:pPr>
        <w:rPr>
          <w:b/>
          <w:sz w:val="24"/>
          <w:szCs w:val="24"/>
        </w:rPr>
      </w:pPr>
      <w:r w:rsidRPr="00F664A8">
        <w:rPr>
          <w:b/>
          <w:sz w:val="24"/>
          <w:szCs w:val="24"/>
        </w:rPr>
        <w:t>Treasurer’s Report</w:t>
      </w:r>
    </w:p>
    <w:p w14:paraId="4C9CAB39" w14:textId="77777777" w:rsidR="00E00508" w:rsidRPr="00EB24B6" w:rsidRDefault="00E00508">
      <w:pPr>
        <w:rPr>
          <w:sz w:val="24"/>
          <w:szCs w:val="24"/>
        </w:rPr>
      </w:pPr>
      <w:r w:rsidRPr="00EB24B6">
        <w:rPr>
          <w:sz w:val="24"/>
          <w:szCs w:val="24"/>
        </w:rPr>
        <w:t xml:space="preserve">Treasurer Darby </w:t>
      </w:r>
      <w:proofErr w:type="spellStart"/>
      <w:r w:rsidRPr="00EB24B6">
        <w:rPr>
          <w:sz w:val="24"/>
          <w:szCs w:val="24"/>
        </w:rPr>
        <w:t>Neahr</w:t>
      </w:r>
      <w:proofErr w:type="spellEnd"/>
      <w:r w:rsidRPr="00EB24B6">
        <w:rPr>
          <w:sz w:val="24"/>
          <w:szCs w:val="24"/>
        </w:rPr>
        <w:t xml:space="preserve"> presented a report for fiscal year 2020-2021 and </w:t>
      </w:r>
      <w:r w:rsidR="00EB24B6" w:rsidRPr="00EB24B6">
        <w:rPr>
          <w:sz w:val="24"/>
          <w:szCs w:val="24"/>
        </w:rPr>
        <w:t>the Treasurer’s report for</w:t>
      </w:r>
      <w:r w:rsidRPr="00EB24B6">
        <w:rPr>
          <w:sz w:val="24"/>
          <w:szCs w:val="24"/>
        </w:rPr>
        <w:t xml:space="preserve"> August. The report</w:t>
      </w:r>
      <w:r w:rsidR="00EB24B6" w:rsidRPr="00EB24B6">
        <w:rPr>
          <w:sz w:val="24"/>
          <w:szCs w:val="24"/>
        </w:rPr>
        <w:t>s</w:t>
      </w:r>
      <w:r w:rsidRPr="00EB24B6">
        <w:rPr>
          <w:sz w:val="24"/>
          <w:szCs w:val="24"/>
        </w:rPr>
        <w:t xml:space="preserve"> will be filed for audit.</w:t>
      </w:r>
    </w:p>
    <w:p w14:paraId="316175D6" w14:textId="77777777" w:rsidR="00E00508" w:rsidRPr="00EB24B6" w:rsidRDefault="00E00508">
      <w:pPr>
        <w:rPr>
          <w:sz w:val="24"/>
          <w:szCs w:val="24"/>
        </w:rPr>
      </w:pPr>
    </w:p>
    <w:p w14:paraId="02F25B34" w14:textId="77777777" w:rsidR="00E00508" w:rsidRPr="00EB24B6" w:rsidRDefault="00E00508">
      <w:pPr>
        <w:rPr>
          <w:b/>
          <w:sz w:val="24"/>
          <w:szCs w:val="24"/>
        </w:rPr>
      </w:pPr>
      <w:r w:rsidRPr="00EB24B6">
        <w:rPr>
          <w:b/>
          <w:sz w:val="24"/>
          <w:szCs w:val="24"/>
        </w:rPr>
        <w:t>New Business</w:t>
      </w:r>
    </w:p>
    <w:p w14:paraId="26A17FCE" w14:textId="77777777" w:rsidR="00D17B2C" w:rsidRPr="00EB24B6" w:rsidRDefault="00820500">
      <w:pPr>
        <w:rPr>
          <w:sz w:val="24"/>
          <w:szCs w:val="24"/>
        </w:rPr>
      </w:pPr>
      <w:r>
        <w:rPr>
          <w:sz w:val="24"/>
          <w:szCs w:val="24"/>
        </w:rPr>
        <w:t>Lacking a quorum</w:t>
      </w:r>
      <w:r w:rsidR="00F664A8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discussion and action on </w:t>
      </w:r>
      <w:r w:rsidR="00EB24B6" w:rsidRPr="00EB24B6">
        <w:rPr>
          <w:sz w:val="24"/>
          <w:szCs w:val="24"/>
        </w:rPr>
        <w:t xml:space="preserve">the proposed </w:t>
      </w:r>
      <w:r w:rsidR="00E00508" w:rsidRPr="00EB24B6">
        <w:rPr>
          <w:sz w:val="24"/>
          <w:szCs w:val="24"/>
        </w:rPr>
        <w:t>budget</w:t>
      </w:r>
      <w:r w:rsidR="00EB24B6" w:rsidRPr="00EB24B6">
        <w:rPr>
          <w:sz w:val="24"/>
          <w:szCs w:val="24"/>
        </w:rPr>
        <w:t xml:space="preserve"> for 2021-2022</w:t>
      </w:r>
      <w:r w:rsidR="00E00508" w:rsidRPr="00EB24B6">
        <w:rPr>
          <w:sz w:val="24"/>
          <w:szCs w:val="24"/>
        </w:rPr>
        <w:t xml:space="preserve"> and a proposal for business meetings to be held </w:t>
      </w:r>
      <w:r w:rsidR="00EB24B6" w:rsidRPr="00EB24B6">
        <w:rPr>
          <w:sz w:val="24"/>
          <w:szCs w:val="24"/>
        </w:rPr>
        <w:t>in</w:t>
      </w:r>
      <w:r w:rsidR="00E00508" w:rsidRPr="00EB24B6">
        <w:rPr>
          <w:sz w:val="24"/>
          <w:szCs w:val="24"/>
        </w:rPr>
        <w:t xml:space="preserve"> September and May</w:t>
      </w:r>
      <w:r w:rsidR="00EB24B6" w:rsidRPr="00EB24B6">
        <w:rPr>
          <w:sz w:val="24"/>
          <w:szCs w:val="24"/>
        </w:rPr>
        <w:t xml:space="preserve"> only</w:t>
      </w:r>
      <w:r w:rsidR="00F664A8">
        <w:rPr>
          <w:sz w:val="24"/>
          <w:szCs w:val="24"/>
        </w:rPr>
        <w:t>, these items</w:t>
      </w:r>
      <w:r w:rsidR="00E00508" w:rsidRPr="00EB24B6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="00E00508" w:rsidRPr="00EB24B6">
        <w:rPr>
          <w:sz w:val="24"/>
          <w:szCs w:val="24"/>
        </w:rPr>
        <w:t xml:space="preserve"> postponed until the next meeting. </w:t>
      </w:r>
    </w:p>
    <w:p w14:paraId="1CB0D83C" w14:textId="77777777" w:rsidR="00D17B2C" w:rsidRDefault="00D17B2C">
      <w:pPr>
        <w:rPr>
          <w:sz w:val="24"/>
          <w:szCs w:val="24"/>
        </w:rPr>
      </w:pPr>
    </w:p>
    <w:p w14:paraId="47642A79" w14:textId="77777777" w:rsidR="005920CF" w:rsidRPr="005920CF" w:rsidRDefault="005920CF">
      <w:pPr>
        <w:rPr>
          <w:b/>
          <w:sz w:val="24"/>
          <w:szCs w:val="24"/>
        </w:rPr>
      </w:pPr>
      <w:r w:rsidRPr="005920CF">
        <w:rPr>
          <w:b/>
          <w:sz w:val="24"/>
          <w:szCs w:val="24"/>
        </w:rPr>
        <w:t>Next Meetings</w:t>
      </w:r>
    </w:p>
    <w:p w14:paraId="68BE3208" w14:textId="77777777" w:rsidR="00D17B2C" w:rsidRPr="00EB24B6" w:rsidRDefault="00D17B2C">
      <w:pPr>
        <w:rPr>
          <w:sz w:val="24"/>
          <w:szCs w:val="24"/>
        </w:rPr>
      </w:pPr>
      <w:r w:rsidRPr="00EB24B6">
        <w:rPr>
          <w:sz w:val="24"/>
          <w:szCs w:val="24"/>
        </w:rPr>
        <w:t xml:space="preserve">The next meeting will be held on October 4 at 7 pm.  The program </w:t>
      </w:r>
      <w:r w:rsidR="00552E69" w:rsidRPr="00EB24B6">
        <w:rPr>
          <w:sz w:val="24"/>
          <w:szCs w:val="24"/>
        </w:rPr>
        <w:t>“</w:t>
      </w:r>
      <w:r w:rsidRPr="00EB24B6">
        <w:rPr>
          <w:sz w:val="24"/>
          <w:szCs w:val="24"/>
        </w:rPr>
        <w:t xml:space="preserve">Who Is the Real Natty </w:t>
      </w:r>
      <w:proofErr w:type="spellStart"/>
      <w:r w:rsidRPr="00EB24B6">
        <w:rPr>
          <w:sz w:val="24"/>
          <w:szCs w:val="24"/>
        </w:rPr>
        <w:t>Bumpo</w:t>
      </w:r>
      <w:proofErr w:type="spellEnd"/>
      <w:r w:rsidR="00552E69" w:rsidRPr="00EB24B6">
        <w:rPr>
          <w:sz w:val="24"/>
          <w:szCs w:val="24"/>
        </w:rPr>
        <w:t>?”</w:t>
      </w:r>
      <w:r w:rsidRPr="00EB24B6">
        <w:rPr>
          <w:sz w:val="24"/>
          <w:szCs w:val="24"/>
        </w:rPr>
        <w:t xml:space="preserve"> will be presented by </w:t>
      </w:r>
      <w:r w:rsidR="00552E69" w:rsidRPr="00EB24B6">
        <w:rPr>
          <w:sz w:val="24"/>
          <w:szCs w:val="24"/>
        </w:rPr>
        <w:t>Lauren Roberts, Saratoga County Historian.</w:t>
      </w:r>
    </w:p>
    <w:p w14:paraId="63924115" w14:textId="77777777" w:rsidR="00D17B2C" w:rsidRPr="00EB24B6" w:rsidRDefault="00D17B2C">
      <w:pPr>
        <w:rPr>
          <w:sz w:val="24"/>
          <w:szCs w:val="24"/>
        </w:rPr>
      </w:pPr>
    </w:p>
    <w:p w14:paraId="7CD7BD35" w14:textId="77777777" w:rsidR="00D17B2C" w:rsidRPr="00EB24B6" w:rsidRDefault="00D17B2C">
      <w:pPr>
        <w:rPr>
          <w:sz w:val="24"/>
          <w:szCs w:val="24"/>
        </w:rPr>
      </w:pPr>
      <w:r w:rsidRPr="00EB24B6">
        <w:rPr>
          <w:sz w:val="24"/>
          <w:szCs w:val="24"/>
        </w:rPr>
        <w:t>The next Board meeting will be held on October 13.</w:t>
      </w:r>
    </w:p>
    <w:p w14:paraId="7B82A0BF" w14:textId="77777777" w:rsidR="00D17B2C" w:rsidRDefault="00D17B2C">
      <w:pPr>
        <w:rPr>
          <w:sz w:val="24"/>
          <w:szCs w:val="24"/>
        </w:rPr>
      </w:pPr>
    </w:p>
    <w:p w14:paraId="5D5DC163" w14:textId="77777777" w:rsidR="00F664A8" w:rsidRPr="00F664A8" w:rsidRDefault="00F664A8">
      <w:pPr>
        <w:rPr>
          <w:b/>
          <w:sz w:val="24"/>
          <w:szCs w:val="24"/>
        </w:rPr>
      </w:pPr>
      <w:r w:rsidRPr="00F664A8">
        <w:rPr>
          <w:b/>
          <w:sz w:val="24"/>
          <w:szCs w:val="24"/>
        </w:rPr>
        <w:t>Adjournment</w:t>
      </w:r>
    </w:p>
    <w:p w14:paraId="70D0D27F" w14:textId="77777777" w:rsidR="00D17B2C" w:rsidRPr="00EB24B6" w:rsidRDefault="00D17B2C">
      <w:pPr>
        <w:rPr>
          <w:sz w:val="24"/>
          <w:szCs w:val="24"/>
        </w:rPr>
      </w:pPr>
      <w:r w:rsidRPr="00EB24B6">
        <w:rPr>
          <w:sz w:val="24"/>
          <w:szCs w:val="24"/>
        </w:rPr>
        <w:t>The President declared the meeting adjourned at 7:17 pm.</w:t>
      </w:r>
    </w:p>
    <w:p w14:paraId="162842AF" w14:textId="77777777" w:rsidR="00EB24B6" w:rsidRPr="00EB24B6" w:rsidRDefault="00EB24B6">
      <w:pPr>
        <w:rPr>
          <w:sz w:val="24"/>
          <w:szCs w:val="24"/>
        </w:rPr>
      </w:pPr>
    </w:p>
    <w:p w14:paraId="2192E075" w14:textId="77777777" w:rsidR="00EB24B6" w:rsidRPr="00EB24B6" w:rsidRDefault="00EB24B6">
      <w:pPr>
        <w:rPr>
          <w:sz w:val="24"/>
          <w:szCs w:val="24"/>
        </w:rPr>
      </w:pPr>
      <w:r w:rsidRPr="00EB24B6">
        <w:rPr>
          <w:sz w:val="24"/>
          <w:szCs w:val="24"/>
        </w:rPr>
        <w:t>The program “Beyond the Pines: Colonial History of Schenectady” was presented by Michael Diana of the Schenectady County Historical Society.</w:t>
      </w:r>
    </w:p>
    <w:p w14:paraId="1AB9BAC7" w14:textId="77777777" w:rsidR="00D17B2C" w:rsidRPr="00EB24B6" w:rsidRDefault="00D17B2C">
      <w:pPr>
        <w:rPr>
          <w:sz w:val="24"/>
          <w:szCs w:val="24"/>
        </w:rPr>
      </w:pPr>
    </w:p>
    <w:p w14:paraId="623F28B3" w14:textId="77777777" w:rsidR="00D17B2C" w:rsidRPr="00EB24B6" w:rsidRDefault="00D17B2C">
      <w:pPr>
        <w:rPr>
          <w:sz w:val="24"/>
          <w:szCs w:val="24"/>
        </w:rPr>
      </w:pPr>
    </w:p>
    <w:p w14:paraId="2C095503" w14:textId="77777777" w:rsidR="00D17B2C" w:rsidRPr="00EB24B6" w:rsidRDefault="00D17B2C">
      <w:pPr>
        <w:rPr>
          <w:sz w:val="24"/>
          <w:szCs w:val="24"/>
        </w:rPr>
      </w:pPr>
      <w:r w:rsidRPr="00EB24B6">
        <w:rPr>
          <w:sz w:val="24"/>
          <w:szCs w:val="24"/>
        </w:rPr>
        <w:t>Arlene Rhodes</w:t>
      </w:r>
    </w:p>
    <w:p w14:paraId="7D0F22D6" w14:textId="77777777" w:rsidR="00E00508" w:rsidRPr="00EB24B6" w:rsidRDefault="00D17B2C">
      <w:pPr>
        <w:rPr>
          <w:sz w:val="24"/>
          <w:szCs w:val="24"/>
        </w:rPr>
      </w:pPr>
      <w:r w:rsidRPr="00EB24B6">
        <w:rPr>
          <w:sz w:val="24"/>
          <w:szCs w:val="24"/>
        </w:rPr>
        <w:t xml:space="preserve">Secretary </w:t>
      </w:r>
      <w:r w:rsidR="00E00508" w:rsidRPr="00EB24B6">
        <w:rPr>
          <w:sz w:val="24"/>
          <w:szCs w:val="24"/>
        </w:rPr>
        <w:t xml:space="preserve">   </w:t>
      </w:r>
    </w:p>
    <w:sectPr w:rsidR="00E00508" w:rsidRPr="00EB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08"/>
    <w:rsid w:val="00415EC9"/>
    <w:rsid w:val="004562BD"/>
    <w:rsid w:val="00552E69"/>
    <w:rsid w:val="005920CF"/>
    <w:rsid w:val="0067784F"/>
    <w:rsid w:val="00820500"/>
    <w:rsid w:val="00D17B2C"/>
    <w:rsid w:val="00E00508"/>
    <w:rsid w:val="00E53A27"/>
    <w:rsid w:val="00EB24B6"/>
    <w:rsid w:val="00F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1B12"/>
  <w15:chartTrackingRefBased/>
  <w15:docId w15:val="{2556F1C0-825A-44BA-84D8-4E79D8C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C9"/>
  </w:style>
  <w:style w:type="paragraph" w:styleId="Heading1">
    <w:name w:val="heading 1"/>
    <w:basedOn w:val="Normal"/>
    <w:next w:val="Normal"/>
    <w:link w:val="Heading1Char"/>
    <w:uiPriority w:val="9"/>
    <w:qFormat/>
    <w:rsid w:val="00415EC9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EC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EC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EC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C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EC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EC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C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EC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E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E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EC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E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E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E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E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C9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EC9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15EC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5E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15EC9"/>
    <w:rPr>
      <w:b/>
      <w:bCs/>
    </w:rPr>
  </w:style>
  <w:style w:type="character" w:styleId="Emphasis">
    <w:name w:val="Emphasis"/>
    <w:basedOn w:val="DefaultParagraphFont"/>
    <w:uiPriority w:val="20"/>
    <w:qFormat/>
    <w:rsid w:val="00415EC9"/>
    <w:rPr>
      <w:i/>
      <w:iCs/>
    </w:rPr>
  </w:style>
  <w:style w:type="paragraph" w:styleId="NoSpacing">
    <w:name w:val="No Spacing"/>
    <w:uiPriority w:val="1"/>
    <w:qFormat/>
    <w:rsid w:val="00415EC9"/>
  </w:style>
  <w:style w:type="paragraph" w:styleId="Quote">
    <w:name w:val="Quote"/>
    <w:basedOn w:val="Normal"/>
    <w:next w:val="Normal"/>
    <w:link w:val="QuoteChar"/>
    <w:uiPriority w:val="29"/>
    <w:qFormat/>
    <w:rsid w:val="00415E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E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5E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5E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5EC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15EC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5EC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Alan Maddaus</cp:lastModifiedBy>
  <cp:revision>2</cp:revision>
  <dcterms:created xsi:type="dcterms:W3CDTF">2021-10-07T15:22:00Z</dcterms:created>
  <dcterms:modified xsi:type="dcterms:W3CDTF">2021-10-07T15:22:00Z</dcterms:modified>
</cp:coreProperties>
</file>